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EE3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安康市渔业协会会长、副会长、秘书长、监事长候选人名单</w:t>
      </w:r>
    </w:p>
    <w:tbl>
      <w:tblPr>
        <w:tblStyle w:val="3"/>
        <w:tblW w:w="14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330"/>
        <w:gridCol w:w="867"/>
        <w:gridCol w:w="1752"/>
        <w:gridCol w:w="5269"/>
        <w:gridCol w:w="1880"/>
        <w:gridCol w:w="1237"/>
        <w:gridCol w:w="1400"/>
      </w:tblGrid>
      <w:tr w14:paraId="15A58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89" w:type="dxa"/>
            <w:vAlign w:val="center"/>
          </w:tcPr>
          <w:p w14:paraId="452BC68B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330" w:type="dxa"/>
            <w:vAlign w:val="center"/>
          </w:tcPr>
          <w:p w14:paraId="345245A9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867" w:type="dxa"/>
            <w:vAlign w:val="center"/>
          </w:tcPr>
          <w:p w14:paraId="45108E6A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752" w:type="dxa"/>
            <w:vAlign w:val="center"/>
          </w:tcPr>
          <w:p w14:paraId="7F168160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5269" w:type="dxa"/>
            <w:vAlign w:val="center"/>
          </w:tcPr>
          <w:p w14:paraId="6C9903C0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工作单位及职务</w:t>
            </w:r>
          </w:p>
        </w:tc>
        <w:tc>
          <w:tcPr>
            <w:tcW w:w="1880" w:type="dxa"/>
            <w:vAlign w:val="center"/>
          </w:tcPr>
          <w:p w14:paraId="7C868CFE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拟任社团职务</w:t>
            </w:r>
          </w:p>
        </w:tc>
        <w:tc>
          <w:tcPr>
            <w:tcW w:w="1237" w:type="dxa"/>
            <w:vAlign w:val="center"/>
          </w:tcPr>
          <w:p w14:paraId="120653C5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400" w:type="dxa"/>
            <w:vAlign w:val="center"/>
          </w:tcPr>
          <w:p w14:paraId="2B4D2D5B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600CA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89" w:type="dxa"/>
            <w:vAlign w:val="center"/>
          </w:tcPr>
          <w:p w14:paraId="62256062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30" w:type="dxa"/>
            <w:vAlign w:val="center"/>
          </w:tcPr>
          <w:p w14:paraId="644195DC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单世涛</w:t>
            </w:r>
          </w:p>
        </w:tc>
        <w:tc>
          <w:tcPr>
            <w:tcW w:w="867" w:type="dxa"/>
            <w:vAlign w:val="center"/>
          </w:tcPr>
          <w:p w14:paraId="1DD6F844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752" w:type="dxa"/>
            <w:vAlign w:val="center"/>
          </w:tcPr>
          <w:p w14:paraId="0F7F6991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1983.2</w:t>
            </w:r>
          </w:p>
        </w:tc>
        <w:tc>
          <w:tcPr>
            <w:tcW w:w="5269" w:type="dxa"/>
            <w:vAlign w:val="center"/>
          </w:tcPr>
          <w:p w14:paraId="0F9E25A8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陕西腾跃汉水鱼商业运营管理有限公司</w:t>
            </w:r>
          </w:p>
        </w:tc>
        <w:tc>
          <w:tcPr>
            <w:tcW w:w="1880" w:type="dxa"/>
            <w:vAlign w:val="center"/>
          </w:tcPr>
          <w:p w14:paraId="12B57FEA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会 长</w:t>
            </w:r>
          </w:p>
        </w:tc>
        <w:tc>
          <w:tcPr>
            <w:tcW w:w="1237" w:type="dxa"/>
            <w:vAlign w:val="center"/>
          </w:tcPr>
          <w:p w14:paraId="6BD2C295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00" w:type="dxa"/>
            <w:vAlign w:val="center"/>
          </w:tcPr>
          <w:p w14:paraId="37DDE3FB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0DE8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89" w:type="dxa"/>
            <w:vAlign w:val="center"/>
          </w:tcPr>
          <w:p w14:paraId="660B7823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B3E199C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陈小松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77A39941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3A1B268D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1985.2</w:t>
            </w:r>
          </w:p>
        </w:tc>
        <w:tc>
          <w:tcPr>
            <w:tcW w:w="5269" w:type="dxa"/>
            <w:shd w:val="clear" w:color="auto" w:fill="auto"/>
            <w:vAlign w:val="center"/>
          </w:tcPr>
          <w:p w14:paraId="5952EA37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汉阴县永丰生态农业科技有限公司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1AF83AA4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副会长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10018C3E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00" w:type="dxa"/>
            <w:vAlign w:val="center"/>
          </w:tcPr>
          <w:p w14:paraId="674C8EF7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27A1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89" w:type="dxa"/>
            <w:vAlign w:val="center"/>
          </w:tcPr>
          <w:p w14:paraId="0047E74F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5C181C2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王从军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2C421A53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338ED615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1983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.4</w:t>
            </w:r>
          </w:p>
        </w:tc>
        <w:tc>
          <w:tcPr>
            <w:tcW w:w="5269" w:type="dxa"/>
            <w:shd w:val="clear" w:color="auto" w:fill="auto"/>
            <w:vAlign w:val="center"/>
          </w:tcPr>
          <w:p w14:paraId="5D87C909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安康市汉滨区金螺生态渔业养殖农民专业合作社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5C378305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副会长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5937CD7C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00" w:type="dxa"/>
            <w:vAlign w:val="center"/>
          </w:tcPr>
          <w:p w14:paraId="4E706C59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70DD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89" w:type="dxa"/>
            <w:vAlign w:val="center"/>
          </w:tcPr>
          <w:p w14:paraId="6232B2A0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03EACF0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陈兴武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590CBEE7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576FCC7E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1992.8</w:t>
            </w:r>
          </w:p>
        </w:tc>
        <w:tc>
          <w:tcPr>
            <w:tcW w:w="5269" w:type="dxa"/>
            <w:shd w:val="clear" w:color="auto" w:fill="auto"/>
            <w:vAlign w:val="center"/>
          </w:tcPr>
          <w:p w14:paraId="08D80CF2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陕西省溢乡源管理服务有限公司总经理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57B98B56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副会长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618C67F3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00" w:type="dxa"/>
            <w:vAlign w:val="center"/>
          </w:tcPr>
          <w:p w14:paraId="276D89DF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E0E4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89" w:type="dxa"/>
            <w:vAlign w:val="center"/>
          </w:tcPr>
          <w:p w14:paraId="0842D94E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4E2ECD1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陈宇珺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46743B39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1C3B02FD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1984.8</w:t>
            </w:r>
          </w:p>
        </w:tc>
        <w:tc>
          <w:tcPr>
            <w:tcW w:w="5269" w:type="dxa"/>
            <w:shd w:val="clear" w:color="auto" w:fill="auto"/>
            <w:vAlign w:val="center"/>
          </w:tcPr>
          <w:p w14:paraId="55175588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宁陕县青龙大鲵原种基地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185E027F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副会长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584B4840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00" w:type="dxa"/>
            <w:vAlign w:val="center"/>
          </w:tcPr>
          <w:p w14:paraId="13D371D5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4F7F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89" w:type="dxa"/>
            <w:vAlign w:val="center"/>
          </w:tcPr>
          <w:p w14:paraId="1B8C52AE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1B928DB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廖和兵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02E557FF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660F7590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1972.11</w:t>
            </w:r>
          </w:p>
        </w:tc>
        <w:tc>
          <w:tcPr>
            <w:tcW w:w="5269" w:type="dxa"/>
            <w:shd w:val="clear" w:color="auto" w:fill="auto"/>
            <w:vAlign w:val="center"/>
          </w:tcPr>
          <w:p w14:paraId="5D9DBD9B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sz w:val="24"/>
                <w:szCs w:val="24"/>
                <w:lang w:val="en-US" w:eastAsia="zh-CN"/>
              </w:rPr>
              <w:t>平利县清泉绿色养殖有限公司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1C1DF4EE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副会长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45FD68D0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00" w:type="dxa"/>
            <w:vAlign w:val="center"/>
          </w:tcPr>
          <w:p w14:paraId="35813B17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E4E8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89" w:type="dxa"/>
            <w:vAlign w:val="center"/>
          </w:tcPr>
          <w:p w14:paraId="363751A6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4A11891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王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进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37C4A474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53CFD0E2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1983.4</w:t>
            </w:r>
          </w:p>
        </w:tc>
        <w:tc>
          <w:tcPr>
            <w:tcW w:w="5269" w:type="dxa"/>
            <w:shd w:val="clear" w:color="auto" w:fill="auto"/>
            <w:vAlign w:val="center"/>
          </w:tcPr>
          <w:p w14:paraId="041BBEF2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汉阴县农村供水有限责任公司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60A50E7A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副会长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091407C2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00" w:type="dxa"/>
            <w:vAlign w:val="center"/>
          </w:tcPr>
          <w:p w14:paraId="701D29CA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20EB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89" w:type="dxa"/>
            <w:vAlign w:val="center"/>
          </w:tcPr>
          <w:p w14:paraId="62113E32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64BC655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杨  巧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6C18CEFC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48834FA1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1984.12</w:t>
            </w:r>
          </w:p>
        </w:tc>
        <w:tc>
          <w:tcPr>
            <w:tcW w:w="5269" w:type="dxa"/>
            <w:shd w:val="clear" w:color="auto" w:fill="auto"/>
            <w:vAlign w:val="center"/>
          </w:tcPr>
          <w:p w14:paraId="7FF8E77D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安康市五福鲜食品有限公司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0BA1CAEE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秘书长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130B46BF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00" w:type="dxa"/>
            <w:vAlign w:val="center"/>
          </w:tcPr>
          <w:p w14:paraId="60A20F07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3596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89" w:type="dxa"/>
            <w:vAlign w:val="center"/>
          </w:tcPr>
          <w:p w14:paraId="55D80172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330" w:type="dxa"/>
            <w:vAlign w:val="center"/>
          </w:tcPr>
          <w:p w14:paraId="47783D02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王世锋</w:t>
            </w:r>
          </w:p>
        </w:tc>
        <w:tc>
          <w:tcPr>
            <w:tcW w:w="867" w:type="dxa"/>
            <w:vAlign w:val="center"/>
          </w:tcPr>
          <w:p w14:paraId="373BE7CC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752" w:type="dxa"/>
            <w:vAlign w:val="center"/>
          </w:tcPr>
          <w:p w14:paraId="2AFFAEED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sz w:val="24"/>
                <w:szCs w:val="24"/>
                <w:lang w:val="en-US" w:eastAsia="zh-CN"/>
              </w:rPr>
              <w:t>1982.7</w:t>
            </w:r>
          </w:p>
        </w:tc>
        <w:tc>
          <w:tcPr>
            <w:tcW w:w="5269" w:type="dxa"/>
            <w:vAlign w:val="center"/>
          </w:tcPr>
          <w:p w14:paraId="747A603A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       陕西潜虾食品有限公司</w:t>
            </w:r>
          </w:p>
        </w:tc>
        <w:tc>
          <w:tcPr>
            <w:tcW w:w="1880" w:type="dxa"/>
            <w:vAlign w:val="center"/>
          </w:tcPr>
          <w:p w14:paraId="0977E1D1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监事长</w:t>
            </w:r>
            <w:bookmarkEnd w:id="0"/>
          </w:p>
        </w:tc>
        <w:tc>
          <w:tcPr>
            <w:tcW w:w="1237" w:type="dxa"/>
            <w:vAlign w:val="center"/>
          </w:tcPr>
          <w:p w14:paraId="5A52C258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00" w:type="dxa"/>
            <w:vAlign w:val="center"/>
          </w:tcPr>
          <w:p w14:paraId="73E1339A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0E35B038"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54AFF0E-2D74-4B7A-9FC1-6BC0EAEA5D0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D953A10-AD61-4F68-8B2A-50DDB3EAB0D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50EF1"/>
    <w:rsid w:val="0DF97C49"/>
    <w:rsid w:val="193F6B04"/>
    <w:rsid w:val="1EAB2607"/>
    <w:rsid w:val="28980CD4"/>
    <w:rsid w:val="29D8215D"/>
    <w:rsid w:val="2B067A32"/>
    <w:rsid w:val="2B573615"/>
    <w:rsid w:val="2F257297"/>
    <w:rsid w:val="36745C27"/>
    <w:rsid w:val="36783A4C"/>
    <w:rsid w:val="3D05582A"/>
    <w:rsid w:val="406E5050"/>
    <w:rsid w:val="40FF3A08"/>
    <w:rsid w:val="42507548"/>
    <w:rsid w:val="43F95DAA"/>
    <w:rsid w:val="4AC706D5"/>
    <w:rsid w:val="4B127B07"/>
    <w:rsid w:val="4BBE0B8F"/>
    <w:rsid w:val="4DB34E2F"/>
    <w:rsid w:val="5CC83DC7"/>
    <w:rsid w:val="5F587834"/>
    <w:rsid w:val="5F7D39C2"/>
    <w:rsid w:val="64F11220"/>
    <w:rsid w:val="6E0E3640"/>
    <w:rsid w:val="6E4C66EE"/>
    <w:rsid w:val="75E1668C"/>
    <w:rsid w:val="7B1135DE"/>
    <w:rsid w:val="7BE2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Times New Roman" w:hAnsi="Times New Roman" w:eastAsia="宋体" w:cs="Times New Roman"/>
      <w:snapToGrid w:val="0"/>
      <w:color w:val="000000"/>
      <w:kern w:val="0"/>
      <w:sz w:val="23"/>
      <w:szCs w:val="23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unhideWhenUsed/>
    <w:qFormat/>
    <w:uiPriority w:val="1"/>
    <w:pPr>
      <w:spacing w:beforeLines="0" w:afterLines="0"/>
    </w:pPr>
    <w:rPr>
      <w:rFonts w:hint="eastAsia" w:ascii="仿宋" w:hAnsi="仿宋" w:eastAsia="仿宋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665</Words>
  <Characters>830</Characters>
  <Lines>0</Lines>
  <Paragraphs>0</Paragraphs>
  <TotalTime>7</TotalTime>
  <ScaleCrop>false</ScaleCrop>
  <LinksUpToDate>false</LinksUpToDate>
  <CharactersWithSpaces>859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2023-11-19T16:10:00Z</dcterms:created>
  <dc:creator>Administrator</dc:creator>
  <cp:lastModifiedBy>ujfj500</cp:lastModifiedBy>
  <dcterms:modified xsi:type="dcterms:W3CDTF">2026-04-13T01:43:05Z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13AA18239F764AE4B082A390368B5D0C_13</vt:lpwstr>
  </property>
  <property fmtid="{D5CDD505-2E9C-101B-9397-08002B2CF9AE}" pid="4" name="KSOTemplateDocerSaveRecord">
    <vt:lpwstr>eyJoZGlkIjoiZGE3MTMxZmFhNTM0YWUwMmU5NWZmNWE1NmRiZmVhODUiLCJ1c2VySWQiOiI0NTMzMzU3NjAifQ==</vt:lpwstr>
  </property>
</Properties>
</file>